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B20D0" w14:textId="77777777" w:rsidR="00FF0CED" w:rsidRPr="00FF0CED" w:rsidRDefault="00FF0CED" w:rsidP="00FF0CED">
      <w:pPr>
        <w:rPr>
          <w:rFonts w:ascii="Times New Roman" w:hAnsi="Times New Roman" w:cs="Times New Roman"/>
          <w:sz w:val="24"/>
        </w:rPr>
      </w:pPr>
      <w:r>
        <w:rPr>
          <w:rFonts w:ascii="Times New Roman" w:hAnsi="Times New Roman" w:cs="Times New Roman"/>
          <w:sz w:val="24"/>
        </w:rPr>
        <w:t>NAME:</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CLASS: HST 214, Spring 2019 (Bouril)</w:t>
      </w:r>
      <w:r>
        <w:rPr>
          <w:rFonts w:ascii="Times New Roman" w:hAnsi="Times New Roman" w:cs="Times New Roman"/>
          <w:sz w:val="24"/>
        </w:rPr>
        <w:br/>
      </w:r>
    </w:p>
    <w:p w14:paraId="51968F39" w14:textId="77777777" w:rsidR="00FF0CED" w:rsidRDefault="00FF0CED" w:rsidP="00FF0CED">
      <w:pPr>
        <w:rPr>
          <w:rFonts w:ascii="Times New Roman" w:hAnsi="Times New Roman" w:cs="Times New Roman"/>
          <w:sz w:val="24"/>
        </w:rPr>
      </w:pPr>
      <w:r w:rsidRPr="00A77B38">
        <w:rPr>
          <w:rFonts w:ascii="Times New Roman" w:hAnsi="Times New Roman" w:cs="Times New Roman"/>
          <w:b/>
          <w:sz w:val="24"/>
          <w:u w:val="single"/>
        </w:rPr>
        <w:t xml:space="preserve">Instructions </w:t>
      </w:r>
      <w:r>
        <w:rPr>
          <w:rFonts w:ascii="Times New Roman" w:hAnsi="Times New Roman" w:cs="Times New Roman"/>
          <w:sz w:val="24"/>
        </w:rPr>
        <w:t xml:space="preserve">Please make sure your name is on this exam sheet and any bluebooks used. This is a closed-book exam. You </w:t>
      </w:r>
      <w:proofErr w:type="gramStart"/>
      <w:r>
        <w:rPr>
          <w:rFonts w:ascii="Times New Roman" w:hAnsi="Times New Roman" w:cs="Times New Roman"/>
          <w:sz w:val="24"/>
        </w:rPr>
        <w:t>are not allowed</w:t>
      </w:r>
      <w:proofErr w:type="gramEnd"/>
      <w:r>
        <w:rPr>
          <w:rFonts w:ascii="Times New Roman" w:hAnsi="Times New Roman" w:cs="Times New Roman"/>
          <w:sz w:val="24"/>
        </w:rPr>
        <w:t xml:space="preserve"> to use any outside materials during the exam. If I see you using notes, your cell phone, or any other form of device you will </w:t>
      </w:r>
      <w:proofErr w:type="gramStart"/>
      <w:r>
        <w:rPr>
          <w:rFonts w:ascii="Times New Roman" w:hAnsi="Times New Roman" w:cs="Times New Roman"/>
          <w:sz w:val="24"/>
        </w:rPr>
        <w:t>be asked</w:t>
      </w:r>
      <w:proofErr w:type="gramEnd"/>
      <w:r>
        <w:rPr>
          <w:rFonts w:ascii="Times New Roman" w:hAnsi="Times New Roman" w:cs="Times New Roman"/>
          <w:sz w:val="24"/>
        </w:rPr>
        <w:t xml:space="preserve"> to leave and will receive a zero on the </w:t>
      </w:r>
      <w:r w:rsidR="005363AE">
        <w:rPr>
          <w:rFonts w:ascii="Times New Roman" w:hAnsi="Times New Roman" w:cs="Times New Roman"/>
          <w:sz w:val="24"/>
        </w:rPr>
        <w:t>final</w:t>
      </w:r>
      <w:r>
        <w:rPr>
          <w:rFonts w:ascii="Times New Roman" w:hAnsi="Times New Roman" w:cs="Times New Roman"/>
          <w:sz w:val="24"/>
        </w:rPr>
        <w:t>. If you have any questions during the exam, please ask.</w:t>
      </w:r>
      <w:r w:rsidR="00502C91">
        <w:rPr>
          <w:rFonts w:ascii="Times New Roman" w:hAnsi="Times New Roman" w:cs="Times New Roman"/>
          <w:sz w:val="24"/>
        </w:rPr>
        <w:t xml:space="preserve"> </w:t>
      </w:r>
    </w:p>
    <w:p w14:paraId="1801585F" w14:textId="77777777" w:rsidR="00FF0CED" w:rsidRPr="00FF0CED" w:rsidRDefault="00FF0CED">
      <w:pPr>
        <w:rPr>
          <w:rFonts w:ascii="Times New Roman" w:hAnsi="Times New Roman" w:cs="Times New Roman"/>
          <w:sz w:val="24"/>
        </w:rPr>
      </w:pPr>
    </w:p>
    <w:p w14:paraId="06A8061D" w14:textId="77777777" w:rsidR="00D721F0" w:rsidRPr="00FF0CED" w:rsidRDefault="00FF0CED">
      <w:pPr>
        <w:rPr>
          <w:rFonts w:ascii="Times New Roman" w:hAnsi="Times New Roman" w:cs="Times New Roman"/>
          <w:b/>
          <w:sz w:val="24"/>
          <w:u w:val="single"/>
        </w:rPr>
      </w:pPr>
      <w:r w:rsidRPr="00FF0CED">
        <w:rPr>
          <w:rFonts w:ascii="Times New Roman" w:hAnsi="Times New Roman" w:cs="Times New Roman"/>
          <w:b/>
          <w:sz w:val="24"/>
          <w:u w:val="single"/>
        </w:rPr>
        <w:t xml:space="preserve">I. </w:t>
      </w:r>
      <w:r w:rsidR="002F3332" w:rsidRPr="00FF0CED">
        <w:rPr>
          <w:rFonts w:ascii="Times New Roman" w:hAnsi="Times New Roman" w:cs="Times New Roman"/>
          <w:b/>
          <w:sz w:val="24"/>
          <w:u w:val="single"/>
        </w:rPr>
        <w:t>Multiple Choice</w:t>
      </w:r>
    </w:p>
    <w:p w14:paraId="76FF3297" w14:textId="77777777" w:rsidR="00FF0CED" w:rsidRPr="00FF0CED" w:rsidRDefault="00FF0CED">
      <w:pPr>
        <w:rPr>
          <w:rFonts w:ascii="Times New Roman" w:hAnsi="Times New Roman" w:cs="Times New Roman"/>
          <w:sz w:val="24"/>
        </w:rPr>
      </w:pPr>
      <w:r>
        <w:rPr>
          <w:rFonts w:ascii="Times New Roman" w:hAnsi="Times New Roman" w:cs="Times New Roman"/>
          <w:sz w:val="24"/>
        </w:rPr>
        <w:t>Please circle the correct answer for each question. 2pts each.</w:t>
      </w:r>
    </w:p>
    <w:p w14:paraId="3744C391" w14:textId="77777777" w:rsidR="002F3332"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Which was NOT a settler colony?</w:t>
      </w:r>
    </w:p>
    <w:p w14:paraId="640F5D20"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A) Kenya</w:t>
      </w:r>
    </w:p>
    <w:p w14:paraId="3C749175"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B) Algeria</w:t>
      </w:r>
    </w:p>
    <w:p w14:paraId="5EFD0081"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C) Ghana</w:t>
      </w:r>
    </w:p>
    <w:p w14:paraId="2B094E40"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D) South Africa</w:t>
      </w:r>
    </w:p>
    <w:p w14:paraId="1F0BAA9E" w14:textId="77777777" w:rsidR="002F3332" w:rsidRPr="00FF0CED" w:rsidRDefault="002F3332" w:rsidP="00FF0CED">
      <w:pPr>
        <w:spacing w:after="100" w:afterAutospacing="1" w:line="240" w:lineRule="auto"/>
        <w:contextualSpacing/>
        <w:rPr>
          <w:rFonts w:ascii="Times New Roman" w:hAnsi="Times New Roman" w:cs="Times New Roman"/>
          <w:sz w:val="24"/>
        </w:rPr>
      </w:pPr>
    </w:p>
    <w:p w14:paraId="1D9D402C" w14:textId="77777777" w:rsidR="002F3332" w:rsidRPr="00FF0CED" w:rsidRDefault="002F3332" w:rsidP="00121334">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Eduardo </w:t>
      </w:r>
      <w:proofErr w:type="spellStart"/>
      <w:r w:rsidRPr="00FF0CED">
        <w:rPr>
          <w:rFonts w:ascii="Times New Roman" w:hAnsi="Times New Roman" w:cs="Times New Roman"/>
          <w:sz w:val="24"/>
        </w:rPr>
        <w:t>Mondlane</w:t>
      </w:r>
      <w:proofErr w:type="spellEnd"/>
      <w:r w:rsidRPr="00FF0CED">
        <w:rPr>
          <w:rFonts w:ascii="Times New Roman" w:hAnsi="Times New Roman" w:cs="Times New Roman"/>
          <w:sz w:val="24"/>
        </w:rPr>
        <w:t xml:space="preserve"> began the </w:t>
      </w:r>
      <w:r w:rsidR="00121334">
        <w:rPr>
          <w:rFonts w:ascii="Times New Roman" w:hAnsi="Times New Roman" w:cs="Times New Roman"/>
          <w:sz w:val="24"/>
        </w:rPr>
        <w:t>movement against Portuguese colonization</w:t>
      </w:r>
      <w:r w:rsidRPr="00FF0CED">
        <w:rPr>
          <w:rFonts w:ascii="Times New Roman" w:hAnsi="Times New Roman" w:cs="Times New Roman"/>
          <w:sz w:val="24"/>
        </w:rPr>
        <w:t xml:space="preserve"> in what country</w:t>
      </w:r>
      <w:r w:rsidR="0084280A" w:rsidRPr="00FF0CED">
        <w:rPr>
          <w:rFonts w:ascii="Times New Roman" w:hAnsi="Times New Roman" w:cs="Times New Roman"/>
          <w:sz w:val="24"/>
        </w:rPr>
        <w:t>?</w:t>
      </w:r>
    </w:p>
    <w:p w14:paraId="34B3AA7B" w14:textId="77777777" w:rsidR="002F3332" w:rsidRPr="00FF0CED" w:rsidRDefault="002F3332"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A) Guinea Bissau </w:t>
      </w:r>
    </w:p>
    <w:p w14:paraId="6BA009FF"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B) Sau Tome and Principe </w:t>
      </w:r>
    </w:p>
    <w:p w14:paraId="75AC6941"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C) Angola</w:t>
      </w:r>
    </w:p>
    <w:p w14:paraId="724ED8EC"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D) Mozambique </w:t>
      </w:r>
    </w:p>
    <w:p w14:paraId="55E4CEBE" w14:textId="77777777" w:rsidR="0084280A" w:rsidRPr="00FF0CED" w:rsidRDefault="0084280A" w:rsidP="00FF0CED">
      <w:pPr>
        <w:spacing w:after="100" w:afterAutospacing="1" w:line="240" w:lineRule="auto"/>
        <w:contextualSpacing/>
        <w:rPr>
          <w:rFonts w:ascii="Times New Roman" w:hAnsi="Times New Roman" w:cs="Times New Roman"/>
          <w:sz w:val="24"/>
        </w:rPr>
      </w:pPr>
    </w:p>
    <w:p w14:paraId="45DC3659"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What was/is NOT a common precondition of Structural Adjustment Programs?</w:t>
      </w:r>
    </w:p>
    <w:p w14:paraId="2C1DE0AE"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A) Balancing state budgets</w:t>
      </w:r>
    </w:p>
    <w:p w14:paraId="11413FB7" w14:textId="77777777" w:rsidR="0084280A" w:rsidRPr="00FF0CED" w:rsidRDefault="0084280A" w:rsidP="000F5155">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B) Requiring African leaders to st</w:t>
      </w:r>
      <w:r w:rsidR="000F5155">
        <w:rPr>
          <w:rFonts w:ascii="Times New Roman" w:hAnsi="Times New Roman" w:cs="Times New Roman"/>
          <w:sz w:val="24"/>
        </w:rPr>
        <w:t>e</w:t>
      </w:r>
      <w:r w:rsidRPr="00FF0CED">
        <w:rPr>
          <w:rFonts w:ascii="Times New Roman" w:hAnsi="Times New Roman" w:cs="Times New Roman"/>
          <w:sz w:val="24"/>
        </w:rPr>
        <w:t>p down</w:t>
      </w:r>
    </w:p>
    <w:p w14:paraId="0F36146B"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C) Currency devaluation </w:t>
      </w:r>
    </w:p>
    <w:p w14:paraId="28BA048B"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D) Liberalization policies</w:t>
      </w:r>
    </w:p>
    <w:p w14:paraId="034D20C4" w14:textId="77777777" w:rsidR="0084280A" w:rsidRPr="00FF0CED" w:rsidRDefault="0084280A" w:rsidP="00FF0CED">
      <w:pPr>
        <w:spacing w:after="100" w:afterAutospacing="1" w:line="240" w:lineRule="auto"/>
        <w:contextualSpacing/>
        <w:rPr>
          <w:rFonts w:ascii="Times New Roman" w:hAnsi="Times New Roman" w:cs="Times New Roman"/>
          <w:sz w:val="24"/>
        </w:rPr>
      </w:pPr>
    </w:p>
    <w:p w14:paraId="40EEB1A1"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This person was a leading Egyptian Musician in the twentieth century</w:t>
      </w:r>
    </w:p>
    <w:p w14:paraId="202150B3"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A) Ferhat Abbas</w:t>
      </w:r>
    </w:p>
    <w:p w14:paraId="39219A07"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B) Umm </w:t>
      </w:r>
      <w:proofErr w:type="spellStart"/>
      <w:r w:rsidRPr="00FF0CED">
        <w:rPr>
          <w:rFonts w:ascii="Times New Roman" w:hAnsi="Times New Roman" w:cs="Times New Roman"/>
          <w:sz w:val="24"/>
        </w:rPr>
        <w:t>Kulthum</w:t>
      </w:r>
      <w:proofErr w:type="spellEnd"/>
      <w:r w:rsidRPr="00FF0CED">
        <w:rPr>
          <w:rFonts w:ascii="Times New Roman" w:hAnsi="Times New Roman" w:cs="Times New Roman"/>
          <w:sz w:val="24"/>
        </w:rPr>
        <w:t xml:space="preserve"> </w:t>
      </w:r>
    </w:p>
    <w:p w14:paraId="591EBE75"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C) Steve Biko</w:t>
      </w:r>
    </w:p>
    <w:p w14:paraId="0B7D6606"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D) Patrice Lumumba </w:t>
      </w:r>
    </w:p>
    <w:p w14:paraId="64BFADA6" w14:textId="77777777" w:rsidR="0084280A" w:rsidRPr="00FF0CED" w:rsidRDefault="0084280A" w:rsidP="00FF0CED">
      <w:pPr>
        <w:spacing w:after="100" w:afterAutospacing="1" w:line="240" w:lineRule="auto"/>
        <w:contextualSpacing/>
        <w:rPr>
          <w:rFonts w:ascii="Times New Roman" w:hAnsi="Times New Roman" w:cs="Times New Roman"/>
          <w:sz w:val="24"/>
        </w:rPr>
      </w:pPr>
    </w:p>
    <w:p w14:paraId="28759F5C" w14:textId="77777777" w:rsidR="002F3332"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The Battle of Adwa occurred in what African country?</w:t>
      </w:r>
    </w:p>
    <w:p w14:paraId="436F4F09"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A) Ethiopia</w:t>
      </w:r>
    </w:p>
    <w:p w14:paraId="2037D21B"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B) Nigeria </w:t>
      </w:r>
    </w:p>
    <w:p w14:paraId="18841460"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 xml:space="preserve">C) Cameroon </w:t>
      </w:r>
    </w:p>
    <w:p w14:paraId="1E0E740E" w14:textId="77777777" w:rsidR="0084280A" w:rsidRPr="00FF0CED" w:rsidRDefault="0084280A" w:rsidP="00FF0CED">
      <w:pPr>
        <w:spacing w:after="100" w:afterAutospacing="1" w:line="240" w:lineRule="auto"/>
        <w:contextualSpacing/>
        <w:rPr>
          <w:rFonts w:ascii="Times New Roman" w:hAnsi="Times New Roman" w:cs="Times New Roman"/>
          <w:sz w:val="24"/>
        </w:rPr>
      </w:pPr>
      <w:r w:rsidRPr="00FF0CED">
        <w:rPr>
          <w:rFonts w:ascii="Times New Roman" w:hAnsi="Times New Roman" w:cs="Times New Roman"/>
          <w:sz w:val="24"/>
        </w:rPr>
        <w:t>D) Egypt</w:t>
      </w:r>
    </w:p>
    <w:p w14:paraId="2B86F403" w14:textId="77777777" w:rsidR="00554DA1" w:rsidRDefault="00554DA1"/>
    <w:p w14:paraId="734BD008" w14:textId="77777777" w:rsidR="00FF0CED" w:rsidRDefault="00FF0CED"/>
    <w:p w14:paraId="3E78C4E8" w14:textId="77777777" w:rsidR="00121334" w:rsidRDefault="00121334"/>
    <w:p w14:paraId="3A26D7D1" w14:textId="77777777" w:rsidR="00121334" w:rsidRDefault="00121334"/>
    <w:p w14:paraId="7F32371A" w14:textId="77777777" w:rsidR="00121334" w:rsidRDefault="00121334"/>
    <w:p w14:paraId="4478D9E7" w14:textId="77777777" w:rsidR="00FF0CED" w:rsidRDefault="00FF0CED"/>
    <w:p w14:paraId="6B4C5DB0" w14:textId="77777777" w:rsidR="00FF0CED" w:rsidRPr="00A77B38" w:rsidRDefault="00FF0CED" w:rsidP="00FF0CED">
      <w:pPr>
        <w:rPr>
          <w:rFonts w:ascii="Times New Roman" w:hAnsi="Times New Roman" w:cs="Times New Roman"/>
          <w:b/>
          <w:sz w:val="24"/>
          <w:u w:val="single"/>
        </w:rPr>
      </w:pPr>
      <w:r w:rsidRPr="00A77B38">
        <w:rPr>
          <w:rFonts w:ascii="Times New Roman" w:hAnsi="Times New Roman" w:cs="Times New Roman"/>
          <w:b/>
          <w:sz w:val="24"/>
          <w:u w:val="single"/>
        </w:rPr>
        <w:lastRenderedPageBreak/>
        <w:t>I. Matching Section.</w:t>
      </w:r>
    </w:p>
    <w:p w14:paraId="6BB322EB" w14:textId="77777777" w:rsidR="00554DA1" w:rsidRPr="00FF0CED" w:rsidRDefault="00FF0CED">
      <w:pPr>
        <w:rPr>
          <w:rFonts w:ascii="Times New Roman" w:hAnsi="Times New Roman" w:cs="Times New Roman"/>
          <w:sz w:val="24"/>
        </w:rPr>
      </w:pPr>
      <w:r>
        <w:rPr>
          <w:rFonts w:ascii="Times New Roman" w:hAnsi="Times New Roman" w:cs="Times New Roman"/>
          <w:sz w:val="24"/>
        </w:rPr>
        <w:t>Please match the below twelve terms to their correct descriptions. 1pt each.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D1B4F" w:rsidRPr="00CD1B4F" w14:paraId="6FC20857" w14:textId="77777777" w:rsidTr="00FF0CED">
        <w:trPr>
          <w:trHeight w:val="720"/>
        </w:trPr>
        <w:tc>
          <w:tcPr>
            <w:tcW w:w="4675" w:type="dxa"/>
          </w:tcPr>
          <w:p w14:paraId="524F867C" w14:textId="77777777" w:rsidR="00CD1B4F" w:rsidRPr="00013588" w:rsidRDefault="00CD1B4F">
            <w:pPr>
              <w:rPr>
                <w:rFonts w:ascii="Times New Roman" w:hAnsi="Times New Roman" w:cs="Times New Roman"/>
                <w:i/>
                <w:sz w:val="24"/>
              </w:rPr>
            </w:pPr>
            <w:r w:rsidRPr="00013588">
              <w:rPr>
                <w:rFonts w:ascii="Times New Roman" w:hAnsi="Times New Roman" w:cs="Times New Roman"/>
                <w:sz w:val="24"/>
              </w:rPr>
              <w:t>___</w:t>
            </w:r>
            <w:proofErr w:type="gramStart"/>
            <w:r w:rsidRPr="00013588">
              <w:rPr>
                <w:rFonts w:ascii="Times New Roman" w:hAnsi="Times New Roman" w:cs="Times New Roman"/>
                <w:sz w:val="24"/>
              </w:rPr>
              <w:t>1.</w:t>
            </w:r>
            <w:r w:rsidRPr="00013588">
              <w:rPr>
                <w:rFonts w:ascii="Times New Roman" w:hAnsi="Times New Roman" w:cs="Times New Roman"/>
                <w:i/>
                <w:sz w:val="24"/>
              </w:rPr>
              <w:t>Pieds</w:t>
            </w:r>
            <w:proofErr w:type="gramEnd"/>
            <w:r w:rsidRPr="00013588">
              <w:rPr>
                <w:rFonts w:ascii="Times New Roman" w:hAnsi="Times New Roman" w:cs="Times New Roman"/>
                <w:i/>
                <w:sz w:val="24"/>
              </w:rPr>
              <w:t>-Noirs</w:t>
            </w:r>
          </w:p>
        </w:tc>
        <w:tc>
          <w:tcPr>
            <w:tcW w:w="4675" w:type="dxa"/>
          </w:tcPr>
          <w:p w14:paraId="4FE7194A"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A.</w:t>
            </w:r>
            <w:r>
              <w:rPr>
                <w:rFonts w:ascii="Times New Roman" w:hAnsi="Times New Roman" w:cs="Times New Roman"/>
                <w:sz w:val="24"/>
              </w:rPr>
              <w:t xml:space="preserve"> A</w:t>
            </w:r>
            <w:r w:rsidR="00E05D84" w:rsidRPr="00013588">
              <w:rPr>
                <w:rFonts w:ascii="Times New Roman" w:hAnsi="Times New Roman" w:cs="Times New Roman"/>
                <w:sz w:val="24"/>
              </w:rPr>
              <w:t xml:space="preserve"> campion of African Socialism</w:t>
            </w:r>
          </w:p>
        </w:tc>
      </w:tr>
      <w:tr w:rsidR="00CD1B4F" w:rsidRPr="00CD1B4F" w14:paraId="705CB72E" w14:textId="77777777" w:rsidTr="00FF0CED">
        <w:trPr>
          <w:trHeight w:val="720"/>
        </w:trPr>
        <w:tc>
          <w:tcPr>
            <w:tcW w:w="4675" w:type="dxa"/>
          </w:tcPr>
          <w:p w14:paraId="01C6F75B"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___2. Kwame Nkrumah</w:t>
            </w:r>
          </w:p>
        </w:tc>
        <w:tc>
          <w:tcPr>
            <w:tcW w:w="4675" w:type="dxa"/>
          </w:tcPr>
          <w:p w14:paraId="490C1A60"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B.</w:t>
            </w:r>
            <w:r>
              <w:rPr>
                <w:rFonts w:ascii="Times New Roman" w:hAnsi="Times New Roman" w:cs="Times New Roman"/>
                <w:sz w:val="24"/>
              </w:rPr>
              <w:t xml:space="preserve"> </w:t>
            </w:r>
            <w:r w:rsidR="00E05D84" w:rsidRPr="00013588">
              <w:rPr>
                <w:rFonts w:ascii="Times New Roman" w:hAnsi="Times New Roman" w:cs="Times New Roman"/>
                <w:sz w:val="24"/>
              </w:rPr>
              <w:t>A leader of the Black Consciousness Movement in South Africa</w:t>
            </w:r>
          </w:p>
        </w:tc>
      </w:tr>
      <w:tr w:rsidR="00CD1B4F" w:rsidRPr="00CD1B4F" w14:paraId="3876C043" w14:textId="77777777" w:rsidTr="00FF0CED">
        <w:trPr>
          <w:trHeight w:val="720"/>
        </w:trPr>
        <w:tc>
          <w:tcPr>
            <w:tcW w:w="4675" w:type="dxa"/>
          </w:tcPr>
          <w:p w14:paraId="2FEC5C8B"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 xml:space="preserve">___3. The Mau </w:t>
            </w:r>
            <w:proofErr w:type="spellStart"/>
            <w:r w:rsidRPr="00013588">
              <w:rPr>
                <w:rFonts w:ascii="Times New Roman" w:hAnsi="Times New Roman" w:cs="Times New Roman"/>
                <w:sz w:val="24"/>
              </w:rPr>
              <w:t>Mau</w:t>
            </w:r>
            <w:proofErr w:type="spellEnd"/>
            <w:r w:rsidRPr="00013588">
              <w:rPr>
                <w:rFonts w:ascii="Times New Roman" w:hAnsi="Times New Roman" w:cs="Times New Roman"/>
                <w:sz w:val="24"/>
              </w:rPr>
              <w:t xml:space="preserve"> Uprising</w:t>
            </w:r>
          </w:p>
        </w:tc>
        <w:tc>
          <w:tcPr>
            <w:tcW w:w="4675" w:type="dxa"/>
          </w:tcPr>
          <w:p w14:paraId="19A70BA7"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C.</w:t>
            </w:r>
            <w:r>
              <w:rPr>
                <w:rFonts w:ascii="Times New Roman" w:hAnsi="Times New Roman" w:cs="Times New Roman"/>
                <w:sz w:val="24"/>
              </w:rPr>
              <w:t xml:space="preserve"> </w:t>
            </w:r>
            <w:r w:rsidR="00E05D84" w:rsidRPr="00013588">
              <w:rPr>
                <w:rFonts w:ascii="Times New Roman" w:hAnsi="Times New Roman" w:cs="Times New Roman"/>
                <w:sz w:val="24"/>
              </w:rPr>
              <w:t>A conflict that did not fully end until 2005</w:t>
            </w:r>
          </w:p>
        </w:tc>
      </w:tr>
      <w:tr w:rsidR="00CD1B4F" w:rsidRPr="00CD1B4F" w14:paraId="3FF48496" w14:textId="77777777" w:rsidTr="00FF0CED">
        <w:trPr>
          <w:trHeight w:val="720"/>
        </w:trPr>
        <w:tc>
          <w:tcPr>
            <w:tcW w:w="4675" w:type="dxa"/>
          </w:tcPr>
          <w:p w14:paraId="3EBAA5D4"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___4. Julius Nyerere</w:t>
            </w:r>
          </w:p>
        </w:tc>
        <w:tc>
          <w:tcPr>
            <w:tcW w:w="4675" w:type="dxa"/>
          </w:tcPr>
          <w:p w14:paraId="1978878A"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D.</w:t>
            </w:r>
            <w:r>
              <w:rPr>
                <w:rFonts w:ascii="Times New Roman" w:hAnsi="Times New Roman" w:cs="Times New Roman"/>
                <w:sz w:val="24"/>
              </w:rPr>
              <w:t xml:space="preserve"> </w:t>
            </w:r>
            <w:r w:rsidR="00E05D84" w:rsidRPr="00013588">
              <w:rPr>
                <w:rFonts w:ascii="Times New Roman" w:hAnsi="Times New Roman" w:cs="Times New Roman"/>
                <w:sz w:val="24"/>
              </w:rPr>
              <w:t>The largest city in Ethiopia</w:t>
            </w:r>
          </w:p>
        </w:tc>
      </w:tr>
      <w:tr w:rsidR="00CD1B4F" w:rsidRPr="00CD1B4F" w14:paraId="7EC57B87" w14:textId="77777777" w:rsidTr="00FF0CED">
        <w:trPr>
          <w:trHeight w:val="720"/>
        </w:trPr>
        <w:tc>
          <w:tcPr>
            <w:tcW w:w="4675" w:type="dxa"/>
          </w:tcPr>
          <w:p w14:paraId="228F44F6"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___5. Katanga</w:t>
            </w:r>
          </w:p>
        </w:tc>
        <w:tc>
          <w:tcPr>
            <w:tcW w:w="4675" w:type="dxa"/>
          </w:tcPr>
          <w:p w14:paraId="6D555C5E" w14:textId="0B17578B" w:rsidR="00CD1B4F" w:rsidRPr="00013588" w:rsidRDefault="00FF0CED">
            <w:pPr>
              <w:rPr>
                <w:rFonts w:ascii="Times New Roman" w:hAnsi="Times New Roman" w:cs="Times New Roman"/>
                <w:sz w:val="24"/>
              </w:rPr>
            </w:pPr>
            <w:r w:rsidRPr="00FF0CED">
              <w:rPr>
                <w:rFonts w:ascii="Times New Roman" w:hAnsi="Times New Roman" w:cs="Times New Roman"/>
                <w:b/>
                <w:sz w:val="24"/>
              </w:rPr>
              <w:t>E.</w:t>
            </w:r>
            <w:r>
              <w:rPr>
                <w:rFonts w:ascii="Times New Roman" w:hAnsi="Times New Roman" w:cs="Times New Roman"/>
                <w:sz w:val="24"/>
              </w:rPr>
              <w:t xml:space="preserve"> </w:t>
            </w:r>
            <w:r w:rsidR="00D71574">
              <w:rPr>
                <w:rFonts w:ascii="Times New Roman" w:hAnsi="Times New Roman" w:cs="Times New Roman"/>
                <w:sz w:val="24"/>
              </w:rPr>
              <w:t>A system used to address the large number of perpetrators in the Rwandan genocide</w:t>
            </w:r>
          </w:p>
        </w:tc>
      </w:tr>
      <w:tr w:rsidR="00CD1B4F" w:rsidRPr="00CD1B4F" w14:paraId="19EF74DB" w14:textId="77777777" w:rsidTr="00FF0CED">
        <w:trPr>
          <w:trHeight w:val="720"/>
        </w:trPr>
        <w:tc>
          <w:tcPr>
            <w:tcW w:w="4675" w:type="dxa"/>
          </w:tcPr>
          <w:p w14:paraId="7920F422"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___6. The Biafran War</w:t>
            </w:r>
          </w:p>
        </w:tc>
        <w:tc>
          <w:tcPr>
            <w:tcW w:w="4675" w:type="dxa"/>
          </w:tcPr>
          <w:p w14:paraId="0042B391"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F.</w:t>
            </w:r>
            <w:r>
              <w:rPr>
                <w:rFonts w:ascii="Times New Roman" w:hAnsi="Times New Roman" w:cs="Times New Roman"/>
                <w:sz w:val="24"/>
              </w:rPr>
              <w:t xml:space="preserve"> </w:t>
            </w:r>
            <w:r w:rsidR="00E05D84" w:rsidRPr="00013588">
              <w:rPr>
                <w:rFonts w:ascii="Times New Roman" w:hAnsi="Times New Roman" w:cs="Times New Roman"/>
                <w:sz w:val="24"/>
              </w:rPr>
              <w:t>A mineral rich area of the Congo</w:t>
            </w:r>
          </w:p>
        </w:tc>
      </w:tr>
      <w:tr w:rsidR="00CD1B4F" w:rsidRPr="00CD1B4F" w14:paraId="437BEBC1" w14:textId="77777777" w:rsidTr="00FF0CED">
        <w:trPr>
          <w:trHeight w:val="720"/>
        </w:trPr>
        <w:tc>
          <w:tcPr>
            <w:tcW w:w="4675" w:type="dxa"/>
          </w:tcPr>
          <w:p w14:paraId="1262AB5D"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___7. The Second Sudanese Civil War</w:t>
            </w:r>
          </w:p>
        </w:tc>
        <w:tc>
          <w:tcPr>
            <w:tcW w:w="4675" w:type="dxa"/>
          </w:tcPr>
          <w:p w14:paraId="6E54BA4C"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G.</w:t>
            </w:r>
            <w:r>
              <w:rPr>
                <w:rFonts w:ascii="Times New Roman" w:hAnsi="Times New Roman" w:cs="Times New Roman"/>
                <w:sz w:val="24"/>
              </w:rPr>
              <w:t xml:space="preserve"> </w:t>
            </w:r>
            <w:r w:rsidR="00E05D84" w:rsidRPr="00013588">
              <w:rPr>
                <w:rFonts w:ascii="Times New Roman" w:hAnsi="Times New Roman" w:cs="Times New Roman"/>
                <w:sz w:val="24"/>
              </w:rPr>
              <w:t>A term for the French settler community in Algeria</w:t>
            </w:r>
          </w:p>
        </w:tc>
      </w:tr>
      <w:tr w:rsidR="00CD1B4F" w:rsidRPr="00CD1B4F" w14:paraId="1AE013EB" w14:textId="77777777" w:rsidTr="00FF0CED">
        <w:trPr>
          <w:trHeight w:val="720"/>
        </w:trPr>
        <w:tc>
          <w:tcPr>
            <w:tcW w:w="4675" w:type="dxa"/>
          </w:tcPr>
          <w:p w14:paraId="0410179E"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___8. Menelik II</w:t>
            </w:r>
          </w:p>
        </w:tc>
        <w:tc>
          <w:tcPr>
            <w:tcW w:w="4675" w:type="dxa"/>
          </w:tcPr>
          <w:p w14:paraId="7866CD54"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H.</w:t>
            </w:r>
            <w:r>
              <w:rPr>
                <w:rFonts w:ascii="Times New Roman" w:hAnsi="Times New Roman" w:cs="Times New Roman"/>
                <w:sz w:val="24"/>
              </w:rPr>
              <w:t xml:space="preserve"> </w:t>
            </w:r>
            <w:r w:rsidR="00E05D84" w:rsidRPr="00013588">
              <w:rPr>
                <w:rFonts w:ascii="Times New Roman" w:hAnsi="Times New Roman" w:cs="Times New Roman"/>
                <w:sz w:val="24"/>
              </w:rPr>
              <w:t xml:space="preserve">A war fought between Somalia and Ethiopia </w:t>
            </w:r>
          </w:p>
        </w:tc>
      </w:tr>
      <w:tr w:rsidR="00CD1B4F" w:rsidRPr="00CD1B4F" w14:paraId="24753F71" w14:textId="77777777" w:rsidTr="00FF0CED">
        <w:trPr>
          <w:trHeight w:val="720"/>
        </w:trPr>
        <w:tc>
          <w:tcPr>
            <w:tcW w:w="4675" w:type="dxa"/>
          </w:tcPr>
          <w:p w14:paraId="2168D05A"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___9. Addis Ababa</w:t>
            </w:r>
            <w:bookmarkStart w:id="0" w:name="_GoBack"/>
            <w:bookmarkEnd w:id="0"/>
          </w:p>
        </w:tc>
        <w:tc>
          <w:tcPr>
            <w:tcW w:w="4675" w:type="dxa"/>
          </w:tcPr>
          <w:p w14:paraId="4D0DC617"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I.</w:t>
            </w:r>
            <w:r>
              <w:rPr>
                <w:rFonts w:ascii="Times New Roman" w:hAnsi="Times New Roman" w:cs="Times New Roman"/>
                <w:sz w:val="24"/>
              </w:rPr>
              <w:t xml:space="preserve"> </w:t>
            </w:r>
            <w:r w:rsidR="00E05D84" w:rsidRPr="00013588">
              <w:rPr>
                <w:rFonts w:ascii="Times New Roman" w:hAnsi="Times New Roman" w:cs="Times New Roman"/>
                <w:sz w:val="24"/>
              </w:rPr>
              <w:t>A conflict in which the Igbo region of Nigeria attempted to establish an independent state</w:t>
            </w:r>
          </w:p>
        </w:tc>
      </w:tr>
      <w:tr w:rsidR="00CD1B4F" w:rsidRPr="00CD1B4F" w14:paraId="58025CC5" w14:textId="77777777" w:rsidTr="00FF0CED">
        <w:trPr>
          <w:trHeight w:val="720"/>
        </w:trPr>
        <w:tc>
          <w:tcPr>
            <w:tcW w:w="4675" w:type="dxa"/>
          </w:tcPr>
          <w:p w14:paraId="410F98C9"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 xml:space="preserve">___10. </w:t>
            </w:r>
            <w:proofErr w:type="spellStart"/>
            <w:r w:rsidRPr="00013588">
              <w:rPr>
                <w:rFonts w:ascii="Times New Roman" w:hAnsi="Times New Roman" w:cs="Times New Roman"/>
                <w:sz w:val="24"/>
              </w:rPr>
              <w:t>Ogaden</w:t>
            </w:r>
            <w:proofErr w:type="spellEnd"/>
            <w:r w:rsidRPr="00013588">
              <w:rPr>
                <w:rFonts w:ascii="Times New Roman" w:hAnsi="Times New Roman" w:cs="Times New Roman"/>
                <w:sz w:val="24"/>
              </w:rPr>
              <w:t xml:space="preserve"> War</w:t>
            </w:r>
          </w:p>
        </w:tc>
        <w:tc>
          <w:tcPr>
            <w:tcW w:w="4675" w:type="dxa"/>
          </w:tcPr>
          <w:p w14:paraId="0E651C7B"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J.</w:t>
            </w:r>
            <w:r>
              <w:rPr>
                <w:rFonts w:ascii="Times New Roman" w:hAnsi="Times New Roman" w:cs="Times New Roman"/>
                <w:sz w:val="24"/>
              </w:rPr>
              <w:t xml:space="preserve"> </w:t>
            </w:r>
            <w:r w:rsidR="00E05D84" w:rsidRPr="00013588">
              <w:rPr>
                <w:rFonts w:ascii="Times New Roman" w:hAnsi="Times New Roman" w:cs="Times New Roman"/>
                <w:sz w:val="24"/>
              </w:rPr>
              <w:t xml:space="preserve">A </w:t>
            </w:r>
            <w:r w:rsidR="000F5155">
              <w:rPr>
                <w:rFonts w:ascii="Times New Roman" w:hAnsi="Times New Roman" w:cs="Times New Roman"/>
                <w:sz w:val="24"/>
              </w:rPr>
              <w:t>movement</w:t>
            </w:r>
            <w:r w:rsidR="00E05D84" w:rsidRPr="00013588">
              <w:rPr>
                <w:rFonts w:ascii="Times New Roman" w:hAnsi="Times New Roman" w:cs="Times New Roman"/>
                <w:sz w:val="24"/>
              </w:rPr>
              <w:t xml:space="preserve"> against social, economic, and political </w:t>
            </w:r>
            <w:r w:rsidR="000F5155">
              <w:rPr>
                <w:rFonts w:ascii="Times New Roman" w:hAnsi="Times New Roman" w:cs="Times New Roman"/>
                <w:sz w:val="24"/>
              </w:rPr>
              <w:t>oppression in</w:t>
            </w:r>
            <w:r w:rsidR="00E05D84" w:rsidRPr="00013588">
              <w:rPr>
                <w:rFonts w:ascii="Times New Roman" w:hAnsi="Times New Roman" w:cs="Times New Roman"/>
                <w:sz w:val="24"/>
              </w:rPr>
              <w:t xml:space="preserve"> colonial Kenya</w:t>
            </w:r>
          </w:p>
        </w:tc>
      </w:tr>
      <w:tr w:rsidR="00CD1B4F" w:rsidRPr="00CD1B4F" w14:paraId="3634E1F1" w14:textId="77777777" w:rsidTr="00FF0CED">
        <w:trPr>
          <w:trHeight w:val="720"/>
        </w:trPr>
        <w:tc>
          <w:tcPr>
            <w:tcW w:w="4675" w:type="dxa"/>
          </w:tcPr>
          <w:p w14:paraId="6DADD358" w14:textId="73EA6E5A" w:rsidR="00CD1B4F" w:rsidRPr="00013588" w:rsidRDefault="00CD1B4F">
            <w:pPr>
              <w:rPr>
                <w:rFonts w:ascii="Times New Roman" w:hAnsi="Times New Roman" w:cs="Times New Roman"/>
                <w:sz w:val="24"/>
              </w:rPr>
            </w:pPr>
            <w:r w:rsidRPr="00013588">
              <w:rPr>
                <w:rFonts w:ascii="Times New Roman" w:hAnsi="Times New Roman" w:cs="Times New Roman"/>
                <w:sz w:val="24"/>
              </w:rPr>
              <w:t xml:space="preserve">___11. </w:t>
            </w:r>
            <w:r w:rsidR="00D71574" w:rsidRPr="00FF0CED">
              <w:rPr>
                <w:rFonts w:ascii="Times New Roman" w:hAnsi="Times New Roman" w:cs="Times New Roman"/>
                <w:i/>
                <w:sz w:val="24"/>
                <w:szCs w:val="24"/>
              </w:rPr>
              <w:t>Gacaca C</w:t>
            </w:r>
            <w:r w:rsidR="00D71574" w:rsidRPr="00FF0CED">
              <w:rPr>
                <w:rFonts w:ascii="Times New Roman" w:hAnsi="Times New Roman" w:cs="Times New Roman"/>
                <w:sz w:val="24"/>
                <w:szCs w:val="24"/>
              </w:rPr>
              <w:t>ourts</w:t>
            </w:r>
            <w:r w:rsidR="00D71574" w:rsidRPr="00013588">
              <w:rPr>
                <w:rFonts w:ascii="Times New Roman" w:hAnsi="Times New Roman" w:cs="Times New Roman"/>
                <w:sz w:val="24"/>
              </w:rPr>
              <w:t xml:space="preserve"> </w:t>
            </w:r>
          </w:p>
        </w:tc>
        <w:tc>
          <w:tcPr>
            <w:tcW w:w="4675" w:type="dxa"/>
          </w:tcPr>
          <w:p w14:paraId="4091D8BF"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K.</w:t>
            </w:r>
            <w:r>
              <w:rPr>
                <w:rFonts w:ascii="Times New Roman" w:hAnsi="Times New Roman" w:cs="Times New Roman"/>
                <w:sz w:val="24"/>
              </w:rPr>
              <w:t xml:space="preserve"> </w:t>
            </w:r>
            <w:r w:rsidR="00E05D84" w:rsidRPr="00013588">
              <w:rPr>
                <w:rFonts w:ascii="Times New Roman" w:hAnsi="Times New Roman" w:cs="Times New Roman"/>
                <w:sz w:val="24"/>
              </w:rPr>
              <w:t xml:space="preserve">A reform minded Ethiopian Emperor </w:t>
            </w:r>
          </w:p>
        </w:tc>
      </w:tr>
      <w:tr w:rsidR="00CD1B4F" w:rsidRPr="00CD1B4F" w14:paraId="2BA9585F" w14:textId="77777777" w:rsidTr="00FF0CED">
        <w:trPr>
          <w:trHeight w:val="720"/>
        </w:trPr>
        <w:tc>
          <w:tcPr>
            <w:tcW w:w="4675" w:type="dxa"/>
          </w:tcPr>
          <w:p w14:paraId="25CCAA20" w14:textId="77777777" w:rsidR="00CD1B4F" w:rsidRPr="00013588" w:rsidRDefault="00CD1B4F">
            <w:pPr>
              <w:rPr>
                <w:rFonts w:ascii="Times New Roman" w:hAnsi="Times New Roman" w:cs="Times New Roman"/>
                <w:sz w:val="24"/>
              </w:rPr>
            </w:pPr>
            <w:r w:rsidRPr="00013588">
              <w:rPr>
                <w:rFonts w:ascii="Times New Roman" w:hAnsi="Times New Roman" w:cs="Times New Roman"/>
                <w:sz w:val="24"/>
              </w:rPr>
              <w:t xml:space="preserve">___12. </w:t>
            </w:r>
            <w:r w:rsidR="00E05D84" w:rsidRPr="00013588">
              <w:rPr>
                <w:rFonts w:ascii="Times New Roman" w:hAnsi="Times New Roman" w:cs="Times New Roman"/>
                <w:sz w:val="24"/>
              </w:rPr>
              <w:t>Steve Biko</w:t>
            </w:r>
          </w:p>
        </w:tc>
        <w:tc>
          <w:tcPr>
            <w:tcW w:w="4675" w:type="dxa"/>
          </w:tcPr>
          <w:p w14:paraId="37A763B8" w14:textId="77777777" w:rsidR="00CD1B4F" w:rsidRPr="00013588" w:rsidRDefault="00FF0CED">
            <w:pPr>
              <w:rPr>
                <w:rFonts w:ascii="Times New Roman" w:hAnsi="Times New Roman" w:cs="Times New Roman"/>
                <w:sz w:val="24"/>
              </w:rPr>
            </w:pPr>
            <w:r w:rsidRPr="00FF0CED">
              <w:rPr>
                <w:rFonts w:ascii="Times New Roman" w:hAnsi="Times New Roman" w:cs="Times New Roman"/>
                <w:b/>
                <w:sz w:val="24"/>
              </w:rPr>
              <w:t>L</w:t>
            </w:r>
            <w:r>
              <w:rPr>
                <w:rFonts w:ascii="Times New Roman" w:hAnsi="Times New Roman" w:cs="Times New Roman"/>
                <w:sz w:val="24"/>
              </w:rPr>
              <w:t xml:space="preserve">. </w:t>
            </w:r>
            <w:r w:rsidR="00E05D84" w:rsidRPr="00013588">
              <w:rPr>
                <w:rFonts w:ascii="Times New Roman" w:hAnsi="Times New Roman" w:cs="Times New Roman"/>
                <w:sz w:val="24"/>
              </w:rPr>
              <w:t>The first president of Ghana</w:t>
            </w:r>
          </w:p>
        </w:tc>
      </w:tr>
    </w:tbl>
    <w:p w14:paraId="1AAFF5C7" w14:textId="77777777" w:rsidR="00554DA1" w:rsidRPr="00CD1B4F" w:rsidRDefault="00554DA1">
      <w:pPr>
        <w:rPr>
          <w:rFonts w:ascii="Times New Roman" w:hAnsi="Times New Roman" w:cs="Times New Roman"/>
          <w:sz w:val="24"/>
        </w:rPr>
      </w:pPr>
    </w:p>
    <w:p w14:paraId="6B748EC9" w14:textId="77777777" w:rsidR="00FF0CED" w:rsidRPr="00DE7661" w:rsidRDefault="00FF0CED" w:rsidP="00FF0CED">
      <w:pPr>
        <w:rPr>
          <w:rFonts w:ascii="Times New Roman" w:hAnsi="Times New Roman" w:cs="Times New Roman"/>
          <w:b/>
          <w:sz w:val="24"/>
          <w:u w:val="single"/>
        </w:rPr>
      </w:pPr>
      <w:r w:rsidRPr="00DE7661">
        <w:rPr>
          <w:rFonts w:ascii="Times New Roman" w:hAnsi="Times New Roman" w:cs="Times New Roman"/>
          <w:b/>
          <w:sz w:val="24"/>
          <w:u w:val="single"/>
        </w:rPr>
        <w:t>II. Term Identification</w:t>
      </w:r>
    </w:p>
    <w:p w14:paraId="71969766" w14:textId="77777777" w:rsidR="00554DA1" w:rsidRDefault="00FF0CED" w:rsidP="00FF0CED">
      <w:r>
        <w:rPr>
          <w:rFonts w:ascii="Times New Roman" w:hAnsi="Times New Roman" w:cs="Times New Roman"/>
          <w:sz w:val="24"/>
        </w:rPr>
        <w:t xml:space="preserve">Choose any </w:t>
      </w:r>
      <w:r w:rsidR="000F5155">
        <w:rPr>
          <w:rFonts w:ascii="Times New Roman" w:hAnsi="Times New Roman" w:cs="Times New Roman"/>
          <w:b/>
          <w:i/>
          <w:sz w:val="24"/>
        </w:rPr>
        <w:t xml:space="preserve">six </w:t>
      </w:r>
      <w:r>
        <w:rPr>
          <w:rFonts w:ascii="Times New Roman" w:hAnsi="Times New Roman" w:cs="Times New Roman"/>
          <w:sz w:val="24"/>
        </w:rPr>
        <w:t xml:space="preserve">of the </w:t>
      </w:r>
      <w:r w:rsidRPr="00AB2318">
        <w:rPr>
          <w:rFonts w:ascii="Times New Roman" w:hAnsi="Times New Roman" w:cs="Times New Roman"/>
          <w:b/>
          <w:i/>
          <w:sz w:val="24"/>
        </w:rPr>
        <w:t>ten</w:t>
      </w:r>
      <w:r>
        <w:rPr>
          <w:rFonts w:ascii="Times New Roman" w:hAnsi="Times New Roman" w:cs="Times New Roman"/>
          <w:sz w:val="24"/>
        </w:rPr>
        <w:t xml:space="preserve"> below terms and write a short paragraph (5-6 sentences) describing its who, what, when and where. You should also identify a term’s historical significance. Please try to be as specific as possible in your description. </w:t>
      </w:r>
      <w:r>
        <w:rPr>
          <w:rFonts w:ascii="Times New Roman" w:hAnsi="Times New Roman" w:cs="Times New Roman"/>
          <w:sz w:val="24"/>
          <w:szCs w:val="24"/>
        </w:rPr>
        <w:t xml:space="preserve">Please write your answers in the provided bluebook. </w:t>
      </w:r>
      <w:r w:rsidR="000F5155">
        <w:rPr>
          <w:rFonts w:ascii="Times New Roman" w:hAnsi="Times New Roman" w:cs="Times New Roman"/>
          <w:sz w:val="24"/>
          <w:szCs w:val="24"/>
        </w:rPr>
        <w:t>7</w:t>
      </w:r>
      <w:r>
        <w:rPr>
          <w:rFonts w:ascii="Times New Roman" w:hAnsi="Times New Roman" w:cs="Times New Roman"/>
          <w:sz w:val="24"/>
          <w:szCs w:val="24"/>
        </w:rPr>
        <w:t>pts each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013588" w14:paraId="2352E6C7" w14:textId="77777777" w:rsidTr="00FF0CED">
        <w:tc>
          <w:tcPr>
            <w:tcW w:w="4675" w:type="dxa"/>
          </w:tcPr>
          <w:p w14:paraId="393B10ED" w14:textId="0C03C3F9"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1. </w:t>
            </w:r>
            <w:r w:rsidR="00013588" w:rsidRPr="00FF0CED">
              <w:rPr>
                <w:rFonts w:ascii="Times New Roman" w:hAnsi="Times New Roman" w:cs="Times New Roman"/>
                <w:sz w:val="24"/>
                <w:szCs w:val="24"/>
              </w:rPr>
              <w:t>General Gamal Nasser</w:t>
            </w:r>
          </w:p>
        </w:tc>
        <w:tc>
          <w:tcPr>
            <w:tcW w:w="4675" w:type="dxa"/>
          </w:tcPr>
          <w:p w14:paraId="2A052B17" w14:textId="51AB6DA4"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2. </w:t>
            </w:r>
            <w:r w:rsidR="00013588" w:rsidRPr="00FF0CED">
              <w:rPr>
                <w:rFonts w:ascii="Times New Roman" w:hAnsi="Times New Roman" w:cs="Times New Roman"/>
                <w:sz w:val="24"/>
                <w:szCs w:val="24"/>
              </w:rPr>
              <w:t>Suez Canal Crisis</w:t>
            </w:r>
          </w:p>
        </w:tc>
      </w:tr>
      <w:tr w:rsidR="00013588" w14:paraId="3E2A679D" w14:textId="77777777" w:rsidTr="00FF0CED">
        <w:tc>
          <w:tcPr>
            <w:tcW w:w="4675" w:type="dxa"/>
          </w:tcPr>
          <w:p w14:paraId="3E6C1677" w14:textId="15885963"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3. </w:t>
            </w:r>
            <w:r w:rsidR="00013588" w:rsidRPr="00FF0CED">
              <w:rPr>
                <w:rFonts w:ascii="Times New Roman" w:hAnsi="Times New Roman" w:cs="Times New Roman"/>
                <w:sz w:val="24"/>
                <w:szCs w:val="24"/>
              </w:rPr>
              <w:t>National Liberation Front (FLN</w:t>
            </w:r>
            <w:r w:rsidR="00FF0CED">
              <w:rPr>
                <w:rFonts w:ascii="Times New Roman" w:hAnsi="Times New Roman" w:cs="Times New Roman"/>
                <w:sz w:val="24"/>
                <w:szCs w:val="24"/>
              </w:rPr>
              <w:t>)</w:t>
            </w:r>
          </w:p>
        </w:tc>
        <w:tc>
          <w:tcPr>
            <w:tcW w:w="4675" w:type="dxa"/>
          </w:tcPr>
          <w:p w14:paraId="53A6B995" w14:textId="5B9C1D0E"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4. </w:t>
            </w:r>
            <w:proofErr w:type="spellStart"/>
            <w:r w:rsidR="00013588" w:rsidRPr="00FF0CED">
              <w:rPr>
                <w:rFonts w:ascii="Times New Roman" w:hAnsi="Times New Roman" w:cs="Times New Roman"/>
                <w:sz w:val="24"/>
                <w:szCs w:val="24"/>
              </w:rPr>
              <w:t>Ghanian</w:t>
            </w:r>
            <w:proofErr w:type="spellEnd"/>
            <w:r w:rsidR="00013588" w:rsidRPr="00FF0CED">
              <w:rPr>
                <w:rFonts w:ascii="Times New Roman" w:hAnsi="Times New Roman" w:cs="Times New Roman"/>
                <w:sz w:val="24"/>
                <w:szCs w:val="24"/>
              </w:rPr>
              <w:t xml:space="preserve"> </w:t>
            </w:r>
            <w:proofErr w:type="spellStart"/>
            <w:r w:rsidR="00013588" w:rsidRPr="00FF0CED">
              <w:rPr>
                <w:rFonts w:ascii="Times New Roman" w:hAnsi="Times New Roman" w:cs="Times New Roman"/>
                <w:sz w:val="24"/>
                <w:szCs w:val="24"/>
              </w:rPr>
              <w:t>Valco</w:t>
            </w:r>
            <w:proofErr w:type="spellEnd"/>
            <w:r w:rsidR="00013588" w:rsidRPr="00FF0CED">
              <w:rPr>
                <w:rFonts w:ascii="Times New Roman" w:hAnsi="Times New Roman" w:cs="Times New Roman"/>
                <w:sz w:val="24"/>
                <w:szCs w:val="24"/>
              </w:rPr>
              <w:t xml:space="preserve"> Aluminum Company</w:t>
            </w:r>
          </w:p>
        </w:tc>
      </w:tr>
      <w:tr w:rsidR="00013588" w14:paraId="29365718" w14:textId="77777777" w:rsidTr="00FF0CED">
        <w:tc>
          <w:tcPr>
            <w:tcW w:w="4675" w:type="dxa"/>
          </w:tcPr>
          <w:p w14:paraId="7BD5CDBE" w14:textId="20E95C30"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5. </w:t>
            </w:r>
            <w:r w:rsidR="00013588" w:rsidRPr="00FF0CED">
              <w:rPr>
                <w:rFonts w:ascii="Times New Roman" w:hAnsi="Times New Roman" w:cs="Times New Roman"/>
                <w:sz w:val="24"/>
                <w:szCs w:val="24"/>
              </w:rPr>
              <w:t xml:space="preserve">Ras </w:t>
            </w:r>
            <w:proofErr w:type="spellStart"/>
            <w:r w:rsidR="00013588" w:rsidRPr="00FF0CED">
              <w:rPr>
                <w:rFonts w:ascii="Times New Roman" w:hAnsi="Times New Roman" w:cs="Times New Roman"/>
                <w:sz w:val="24"/>
                <w:szCs w:val="24"/>
              </w:rPr>
              <w:t>Tafari</w:t>
            </w:r>
            <w:proofErr w:type="spellEnd"/>
            <w:r w:rsidR="00013588" w:rsidRPr="00FF0CED">
              <w:rPr>
                <w:rFonts w:ascii="Times New Roman" w:hAnsi="Times New Roman" w:cs="Times New Roman"/>
                <w:sz w:val="24"/>
                <w:szCs w:val="24"/>
              </w:rPr>
              <w:t xml:space="preserve"> / Haile Selassie</w:t>
            </w:r>
          </w:p>
        </w:tc>
        <w:tc>
          <w:tcPr>
            <w:tcW w:w="4675" w:type="dxa"/>
          </w:tcPr>
          <w:p w14:paraId="5442FED0" w14:textId="66CB418D"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6. </w:t>
            </w:r>
            <w:r w:rsidR="00013588" w:rsidRPr="00FF0CED">
              <w:rPr>
                <w:rFonts w:ascii="Times New Roman" w:hAnsi="Times New Roman" w:cs="Times New Roman"/>
                <w:sz w:val="24"/>
                <w:szCs w:val="24"/>
              </w:rPr>
              <w:t>The Congo Crisis</w:t>
            </w:r>
          </w:p>
        </w:tc>
      </w:tr>
      <w:tr w:rsidR="00013588" w14:paraId="0B8B0C3F" w14:textId="77777777" w:rsidTr="00FF0CED">
        <w:tc>
          <w:tcPr>
            <w:tcW w:w="4675" w:type="dxa"/>
          </w:tcPr>
          <w:p w14:paraId="24B7EBEB" w14:textId="2E0C6318"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7. </w:t>
            </w:r>
            <w:r w:rsidR="00013588" w:rsidRPr="00FF0CED">
              <w:rPr>
                <w:rFonts w:ascii="Times New Roman" w:hAnsi="Times New Roman" w:cs="Times New Roman"/>
                <w:sz w:val="24"/>
                <w:szCs w:val="24"/>
              </w:rPr>
              <w:t>Nelson Mandela</w:t>
            </w:r>
          </w:p>
        </w:tc>
        <w:tc>
          <w:tcPr>
            <w:tcW w:w="4675" w:type="dxa"/>
          </w:tcPr>
          <w:p w14:paraId="3EE252B0" w14:textId="1777D77F"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rPr>
              <w:t xml:space="preserve">8. </w:t>
            </w:r>
            <w:r w:rsidRPr="00013588">
              <w:rPr>
                <w:rFonts w:ascii="Times New Roman" w:hAnsi="Times New Roman" w:cs="Times New Roman"/>
                <w:sz w:val="24"/>
              </w:rPr>
              <w:t>Structural Adjustment Programs</w:t>
            </w:r>
          </w:p>
        </w:tc>
      </w:tr>
      <w:tr w:rsidR="00013588" w14:paraId="108C2D8D" w14:textId="77777777" w:rsidTr="00FF0CED">
        <w:tc>
          <w:tcPr>
            <w:tcW w:w="4675" w:type="dxa"/>
          </w:tcPr>
          <w:p w14:paraId="70618C59" w14:textId="3722C526"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9. </w:t>
            </w:r>
            <w:r w:rsidR="00013588" w:rsidRPr="00FF0CED">
              <w:rPr>
                <w:rFonts w:ascii="Times New Roman" w:hAnsi="Times New Roman" w:cs="Times New Roman"/>
                <w:sz w:val="24"/>
                <w:szCs w:val="24"/>
              </w:rPr>
              <w:t>The Rwandan Genocide</w:t>
            </w:r>
          </w:p>
        </w:tc>
        <w:tc>
          <w:tcPr>
            <w:tcW w:w="4675" w:type="dxa"/>
          </w:tcPr>
          <w:p w14:paraId="69522CC3" w14:textId="4DF20BDB" w:rsidR="00013588" w:rsidRPr="00FF0CED" w:rsidRDefault="00D71574" w:rsidP="00D71574">
            <w:pPr>
              <w:spacing w:line="264" w:lineRule="auto"/>
              <w:jc w:val="center"/>
              <w:rPr>
                <w:rFonts w:ascii="Times New Roman" w:hAnsi="Times New Roman" w:cs="Times New Roman"/>
                <w:sz w:val="24"/>
                <w:szCs w:val="24"/>
              </w:rPr>
            </w:pPr>
            <w:r>
              <w:rPr>
                <w:rFonts w:ascii="Times New Roman" w:hAnsi="Times New Roman" w:cs="Times New Roman"/>
                <w:sz w:val="24"/>
                <w:szCs w:val="24"/>
              </w:rPr>
              <w:t xml:space="preserve">10. </w:t>
            </w:r>
            <w:r w:rsidR="00013588" w:rsidRPr="00FF0CED">
              <w:rPr>
                <w:rFonts w:ascii="Times New Roman" w:hAnsi="Times New Roman" w:cs="Times New Roman"/>
                <w:sz w:val="24"/>
                <w:szCs w:val="24"/>
              </w:rPr>
              <w:t>One-Party Rule</w:t>
            </w:r>
          </w:p>
        </w:tc>
      </w:tr>
    </w:tbl>
    <w:p w14:paraId="6CBC4599" w14:textId="77777777" w:rsidR="00013588" w:rsidRDefault="00013588"/>
    <w:p w14:paraId="0DC6F473" w14:textId="1757A452" w:rsidR="00121334" w:rsidRDefault="00121334"/>
    <w:p w14:paraId="18479563" w14:textId="77777777" w:rsidR="00D71574" w:rsidRDefault="00D71574"/>
    <w:p w14:paraId="249C889E" w14:textId="77777777" w:rsidR="00013588" w:rsidRPr="00DE7661" w:rsidRDefault="00013588" w:rsidP="00013588">
      <w:pPr>
        <w:rPr>
          <w:rFonts w:ascii="Times New Roman" w:hAnsi="Times New Roman" w:cs="Times New Roman"/>
          <w:b/>
          <w:sz w:val="24"/>
          <w:u w:val="single"/>
        </w:rPr>
      </w:pPr>
      <w:r w:rsidRPr="00DE7661">
        <w:rPr>
          <w:rFonts w:ascii="Times New Roman" w:hAnsi="Times New Roman" w:cs="Times New Roman"/>
          <w:b/>
          <w:sz w:val="24"/>
          <w:u w:val="single"/>
        </w:rPr>
        <w:lastRenderedPageBreak/>
        <w:t>III. Short Essay</w:t>
      </w:r>
    </w:p>
    <w:p w14:paraId="2431C8A7" w14:textId="77777777" w:rsidR="00013588" w:rsidRDefault="00013588">
      <w:pPr>
        <w:rPr>
          <w:rFonts w:ascii="Times New Roman" w:hAnsi="Times New Roman" w:cs="Times New Roman"/>
          <w:sz w:val="24"/>
          <w:szCs w:val="24"/>
        </w:rPr>
      </w:pPr>
      <w:r>
        <w:rPr>
          <w:rFonts w:ascii="Times New Roman" w:hAnsi="Times New Roman" w:cs="Times New Roman"/>
          <w:sz w:val="24"/>
          <w:szCs w:val="24"/>
        </w:rPr>
        <w:t>Your response to each essay prompt should be two to three paragraphs. It should answer all components of the prompt and provide details in terms of who was involved, when events occurred, and what the historical significance of your answer is. Please write your answers in the provided bluebook. 12pts each.</w:t>
      </w:r>
    </w:p>
    <w:p w14:paraId="24EB6B70" w14:textId="77777777" w:rsidR="00013588" w:rsidRPr="00013588" w:rsidRDefault="00013588" w:rsidP="00013588">
      <w:pPr>
        <w:jc w:val="center"/>
        <w:rPr>
          <w:rFonts w:ascii="Times New Roman" w:hAnsi="Times New Roman" w:cs="Times New Roman"/>
          <w:b/>
          <w:sz w:val="24"/>
          <w:szCs w:val="24"/>
        </w:rPr>
      </w:pPr>
      <w:r w:rsidRPr="00013588">
        <w:rPr>
          <w:rFonts w:ascii="Times New Roman" w:hAnsi="Times New Roman" w:cs="Times New Roman"/>
          <w:b/>
          <w:sz w:val="24"/>
          <w:szCs w:val="24"/>
        </w:rPr>
        <w:t>Select either A or B</w:t>
      </w:r>
    </w:p>
    <w:p w14:paraId="76856713" w14:textId="77777777" w:rsidR="00013588" w:rsidRDefault="00013588" w:rsidP="0001358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Analyze the different experiences of decolonization in settler vs. non settler colonial states. </w:t>
      </w:r>
      <w:r w:rsidR="000F5155">
        <w:rPr>
          <w:rFonts w:ascii="Times New Roman" w:hAnsi="Times New Roman" w:cs="Times New Roman"/>
          <w:sz w:val="24"/>
          <w:szCs w:val="24"/>
        </w:rPr>
        <w:t>Also consider if</w:t>
      </w:r>
      <w:r>
        <w:rPr>
          <w:rFonts w:ascii="Times New Roman" w:hAnsi="Times New Roman" w:cs="Times New Roman"/>
          <w:sz w:val="24"/>
          <w:szCs w:val="24"/>
        </w:rPr>
        <w:t xml:space="preserve"> British and French colonies experience</w:t>
      </w:r>
      <w:r w:rsidR="000F5155">
        <w:rPr>
          <w:rFonts w:ascii="Times New Roman" w:hAnsi="Times New Roman" w:cs="Times New Roman"/>
          <w:sz w:val="24"/>
          <w:szCs w:val="24"/>
        </w:rPr>
        <w:t>d</w:t>
      </w:r>
      <w:r>
        <w:rPr>
          <w:rFonts w:ascii="Times New Roman" w:hAnsi="Times New Roman" w:cs="Times New Roman"/>
          <w:sz w:val="24"/>
          <w:szCs w:val="24"/>
        </w:rPr>
        <w:t xml:space="preserve"> decolonization differently? </w:t>
      </w:r>
      <w:r w:rsidR="000F5155">
        <w:rPr>
          <w:rFonts w:ascii="Times New Roman" w:hAnsi="Times New Roman" w:cs="Times New Roman"/>
          <w:sz w:val="24"/>
          <w:szCs w:val="24"/>
        </w:rPr>
        <w:br/>
      </w:r>
    </w:p>
    <w:p w14:paraId="76D0375D" w14:textId="77777777" w:rsidR="00013588" w:rsidRPr="00013588" w:rsidRDefault="00013588" w:rsidP="0001358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were the opportunities and challenges of independence for African states? What structural issues persisted from the colonial era into the postcolonial period?</w:t>
      </w:r>
    </w:p>
    <w:p w14:paraId="2CE8E78B" w14:textId="77777777" w:rsidR="00013588" w:rsidRPr="00013588" w:rsidRDefault="00013588" w:rsidP="00013588">
      <w:pPr>
        <w:jc w:val="center"/>
        <w:rPr>
          <w:rFonts w:ascii="Times New Roman" w:hAnsi="Times New Roman" w:cs="Times New Roman"/>
          <w:b/>
          <w:sz w:val="24"/>
          <w:szCs w:val="24"/>
        </w:rPr>
      </w:pPr>
      <w:r w:rsidRPr="00013588">
        <w:rPr>
          <w:rFonts w:ascii="Times New Roman" w:hAnsi="Times New Roman" w:cs="Times New Roman"/>
          <w:b/>
          <w:sz w:val="24"/>
          <w:szCs w:val="24"/>
        </w:rPr>
        <w:t>Select either C or D</w:t>
      </w:r>
    </w:p>
    <w:p w14:paraId="7E07839A" w14:textId="77777777" w:rsidR="00013588" w:rsidRDefault="00013588" w:rsidP="000F515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Trace the impact and legacy of the Cold War in Africa? What areas did it impact? How did it </w:t>
      </w:r>
      <w:r w:rsidR="00921E3D">
        <w:rPr>
          <w:rFonts w:ascii="Times New Roman" w:hAnsi="Times New Roman" w:cs="Times New Roman"/>
          <w:sz w:val="24"/>
          <w:szCs w:val="24"/>
        </w:rPr>
        <w:t>affect them</w:t>
      </w:r>
      <w:r>
        <w:rPr>
          <w:rFonts w:ascii="Times New Roman" w:hAnsi="Times New Roman" w:cs="Times New Roman"/>
          <w:sz w:val="24"/>
          <w:szCs w:val="24"/>
        </w:rPr>
        <w:t>?</w:t>
      </w:r>
      <w:r w:rsidR="00921E3D">
        <w:rPr>
          <w:rFonts w:ascii="Times New Roman" w:hAnsi="Times New Roman" w:cs="Times New Roman"/>
          <w:sz w:val="24"/>
          <w:szCs w:val="24"/>
        </w:rPr>
        <w:br/>
      </w:r>
    </w:p>
    <w:p w14:paraId="0150AF6C" w14:textId="77777777" w:rsidR="00013588" w:rsidRPr="00013588" w:rsidRDefault="00013588" w:rsidP="000F515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Explain what the dilemmas of development were/are? What threat does climate change pose to Africa? </w:t>
      </w:r>
    </w:p>
    <w:p w14:paraId="0F667B1C" w14:textId="77777777" w:rsidR="00013588" w:rsidRPr="00013588" w:rsidRDefault="00013588" w:rsidP="00013588">
      <w:pPr>
        <w:jc w:val="center"/>
        <w:rPr>
          <w:rFonts w:ascii="Times New Roman" w:hAnsi="Times New Roman" w:cs="Times New Roman"/>
          <w:b/>
          <w:sz w:val="24"/>
          <w:szCs w:val="24"/>
        </w:rPr>
      </w:pPr>
      <w:r w:rsidRPr="00013588">
        <w:rPr>
          <w:rFonts w:ascii="Times New Roman" w:hAnsi="Times New Roman" w:cs="Times New Roman"/>
          <w:b/>
          <w:sz w:val="24"/>
          <w:szCs w:val="24"/>
        </w:rPr>
        <w:t>Select either E or F</w:t>
      </w:r>
    </w:p>
    <w:p w14:paraId="698D8F7A" w14:textId="77777777" w:rsidR="00013588" w:rsidRDefault="00013588" w:rsidP="000F515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Is Ethiopia an anomaly or does it share many of the same experiences as other parts of African from 1800 to the present? What does the </w:t>
      </w:r>
      <w:proofErr w:type="spellStart"/>
      <w:r w:rsidRPr="00966600">
        <w:rPr>
          <w:rFonts w:ascii="Times New Roman" w:hAnsi="Times New Roman" w:cs="Times New Roman"/>
          <w:sz w:val="24"/>
          <w:szCs w:val="24"/>
        </w:rPr>
        <w:t>Teshale</w:t>
      </w:r>
      <w:proofErr w:type="spellEnd"/>
      <w:r w:rsidRPr="00966600">
        <w:rPr>
          <w:rFonts w:ascii="Times New Roman" w:hAnsi="Times New Roman" w:cs="Times New Roman"/>
          <w:sz w:val="24"/>
          <w:szCs w:val="24"/>
        </w:rPr>
        <w:t xml:space="preserve"> </w:t>
      </w:r>
      <w:proofErr w:type="spellStart"/>
      <w:r w:rsidRPr="00966600">
        <w:rPr>
          <w:rFonts w:ascii="Times New Roman" w:hAnsi="Times New Roman" w:cs="Times New Roman"/>
          <w:sz w:val="24"/>
          <w:szCs w:val="24"/>
        </w:rPr>
        <w:t>Tibebu</w:t>
      </w:r>
      <w:proofErr w:type="spellEnd"/>
      <w:r>
        <w:rPr>
          <w:rFonts w:ascii="Times New Roman" w:hAnsi="Times New Roman" w:cs="Times New Roman"/>
          <w:sz w:val="24"/>
          <w:szCs w:val="24"/>
        </w:rPr>
        <w:t xml:space="preserve"> reading argue</w:t>
      </w:r>
      <w:r w:rsidR="00921E3D">
        <w:rPr>
          <w:rFonts w:ascii="Times New Roman" w:hAnsi="Times New Roman" w:cs="Times New Roman"/>
          <w:sz w:val="24"/>
          <w:szCs w:val="24"/>
        </w:rPr>
        <w:t xml:space="preserve"> about this</w:t>
      </w:r>
      <w:r>
        <w:rPr>
          <w:rFonts w:ascii="Times New Roman" w:hAnsi="Times New Roman" w:cs="Times New Roman"/>
          <w:sz w:val="24"/>
          <w:szCs w:val="24"/>
        </w:rPr>
        <w:t>?</w:t>
      </w:r>
      <w:r w:rsidR="00921E3D">
        <w:rPr>
          <w:rFonts w:ascii="Times New Roman" w:hAnsi="Times New Roman" w:cs="Times New Roman"/>
          <w:sz w:val="24"/>
          <w:szCs w:val="24"/>
        </w:rPr>
        <w:br/>
      </w:r>
    </w:p>
    <w:p w14:paraId="76C62A66" w14:textId="77777777" w:rsidR="00013588" w:rsidRDefault="00013588" w:rsidP="000F515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Will the 21st century be the “African Century”?</w:t>
      </w:r>
      <w:r w:rsidR="00921E3D">
        <w:rPr>
          <w:rFonts w:ascii="Times New Roman" w:hAnsi="Times New Roman" w:cs="Times New Roman"/>
          <w:sz w:val="24"/>
          <w:szCs w:val="24"/>
        </w:rPr>
        <w:t xml:space="preserve"> Will it be an African Century in a positive or negative context?</w:t>
      </w:r>
      <w:r>
        <w:rPr>
          <w:rFonts w:ascii="Times New Roman" w:hAnsi="Times New Roman" w:cs="Times New Roman"/>
          <w:sz w:val="24"/>
          <w:szCs w:val="24"/>
        </w:rPr>
        <w:t xml:space="preserve"> Respond to Noah </w:t>
      </w:r>
      <w:proofErr w:type="spellStart"/>
      <w:r>
        <w:rPr>
          <w:rFonts w:ascii="Times New Roman" w:hAnsi="Times New Roman" w:cs="Times New Roman"/>
          <w:sz w:val="24"/>
          <w:szCs w:val="24"/>
        </w:rPr>
        <w:t>Millman’s</w:t>
      </w:r>
      <w:proofErr w:type="spellEnd"/>
      <w:r>
        <w:rPr>
          <w:rFonts w:ascii="Times New Roman" w:hAnsi="Times New Roman" w:cs="Times New Roman"/>
          <w:sz w:val="24"/>
          <w:szCs w:val="24"/>
        </w:rPr>
        <w:t xml:space="preserve"> article. </w:t>
      </w:r>
    </w:p>
    <w:p w14:paraId="2B5582F1" w14:textId="77777777" w:rsidR="00013588" w:rsidRPr="00013588" w:rsidRDefault="00013588">
      <w:pPr>
        <w:rPr>
          <w:rFonts w:ascii="Times New Roman" w:hAnsi="Times New Roman" w:cs="Times New Roman"/>
          <w:sz w:val="24"/>
          <w:szCs w:val="24"/>
        </w:rPr>
      </w:pPr>
    </w:p>
    <w:sectPr w:rsidR="00013588" w:rsidRPr="00013588" w:rsidSect="001213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68D6A0" w14:textId="77777777" w:rsidR="007A4AA0" w:rsidRDefault="007A4AA0" w:rsidP="000F5155">
      <w:pPr>
        <w:spacing w:after="0" w:line="240" w:lineRule="auto"/>
      </w:pPr>
      <w:r>
        <w:separator/>
      </w:r>
    </w:p>
  </w:endnote>
  <w:endnote w:type="continuationSeparator" w:id="0">
    <w:p w14:paraId="2370E602" w14:textId="77777777" w:rsidR="007A4AA0" w:rsidRDefault="007A4AA0" w:rsidP="000F5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13AC2" w14:textId="77777777" w:rsidR="007A4AA0" w:rsidRDefault="007A4AA0" w:rsidP="000F5155">
      <w:pPr>
        <w:spacing w:after="0" w:line="240" w:lineRule="auto"/>
      </w:pPr>
      <w:r>
        <w:separator/>
      </w:r>
    </w:p>
  </w:footnote>
  <w:footnote w:type="continuationSeparator" w:id="0">
    <w:p w14:paraId="10759108" w14:textId="77777777" w:rsidR="007A4AA0" w:rsidRDefault="007A4AA0" w:rsidP="000F51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B45CB"/>
    <w:multiLevelType w:val="hybridMultilevel"/>
    <w:tmpl w:val="2938B9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C05E6C"/>
    <w:multiLevelType w:val="hybridMultilevel"/>
    <w:tmpl w:val="D84A49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575BB9"/>
    <w:multiLevelType w:val="hybridMultilevel"/>
    <w:tmpl w:val="D84A49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332"/>
    <w:rsid w:val="00013588"/>
    <w:rsid w:val="00035A30"/>
    <w:rsid w:val="00073F65"/>
    <w:rsid w:val="000F5155"/>
    <w:rsid w:val="00121334"/>
    <w:rsid w:val="001A5DD7"/>
    <w:rsid w:val="002C5B84"/>
    <w:rsid w:val="002F3332"/>
    <w:rsid w:val="003F5EDA"/>
    <w:rsid w:val="00502C91"/>
    <w:rsid w:val="00510D14"/>
    <w:rsid w:val="005363AE"/>
    <w:rsid w:val="00554DA1"/>
    <w:rsid w:val="007A4AA0"/>
    <w:rsid w:val="0084280A"/>
    <w:rsid w:val="00921E3D"/>
    <w:rsid w:val="00941F06"/>
    <w:rsid w:val="00CD1B4F"/>
    <w:rsid w:val="00D71574"/>
    <w:rsid w:val="00E05D84"/>
    <w:rsid w:val="00FF0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E71C5"/>
  <w15:chartTrackingRefBased/>
  <w15:docId w15:val="{E910868D-5A77-4CE6-B41E-40EC7341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1B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3588"/>
    <w:pPr>
      <w:ind w:left="720"/>
      <w:contextualSpacing/>
    </w:pPr>
  </w:style>
  <w:style w:type="paragraph" w:styleId="Header">
    <w:name w:val="header"/>
    <w:basedOn w:val="Normal"/>
    <w:link w:val="HeaderChar"/>
    <w:uiPriority w:val="99"/>
    <w:unhideWhenUsed/>
    <w:rsid w:val="000F51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5155"/>
  </w:style>
  <w:style w:type="paragraph" w:styleId="Footer">
    <w:name w:val="footer"/>
    <w:basedOn w:val="Normal"/>
    <w:link w:val="FooterChar"/>
    <w:uiPriority w:val="99"/>
    <w:unhideWhenUsed/>
    <w:rsid w:val="000F51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51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AA8DC-3281-4E40-A593-811CB015F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4048</TotalTime>
  <Pages>3</Pages>
  <Words>604</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Bouril</dc:creator>
  <cp:keywords/>
  <dc:description/>
  <cp:lastModifiedBy>Thomas Bouril</cp:lastModifiedBy>
  <cp:revision>5</cp:revision>
  <cp:lastPrinted>2019-04-17T04:54:00Z</cp:lastPrinted>
  <dcterms:created xsi:type="dcterms:W3CDTF">2019-04-17T03:35:00Z</dcterms:created>
  <dcterms:modified xsi:type="dcterms:W3CDTF">2019-04-30T02:09:00Z</dcterms:modified>
</cp:coreProperties>
</file>